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Obec </w:t>
      </w:r>
      <w:r>
        <w:rPr>
          <w:b/>
        </w:rPr>
        <w:t>Všehrdy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331 41 Kralovice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  <w:u w:val="single"/>
        </w:rPr>
        <w:t>VOLBA PREZIDENTA ČESKÉ REPUBLIKY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konaná ve dnech 12. a 13. ledna 2018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případné II. kolo ve dnech 26. a 27. ledna 2018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u w:val="single"/>
        </w:rPr>
        <w:t>informace o počtu a sídlech volebních okrsků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 základě ust. § 14 odst. 1 písm. d)  zákona č. 275/2012 Sb., o volbě prezidenta republiky  a o změně některých zákonů, ve znění pozdějších předpisů, informuji o počtu a sídlech volebních okrsků pro obec </w:t>
      </w:r>
      <w:r>
        <w:rPr>
          <w:sz w:val="28"/>
          <w:szCs w:val="28"/>
        </w:rPr>
        <w:t>Všehrdy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Pro Obec </w:t>
      </w:r>
      <w:r>
        <w:rPr>
          <w:sz w:val="28"/>
          <w:szCs w:val="28"/>
        </w:rPr>
        <w:t xml:space="preserve">Všehrdy </w:t>
      </w:r>
      <w:r>
        <w:rPr>
          <w:sz w:val="28"/>
          <w:szCs w:val="28"/>
        </w:rPr>
        <w:t>byl stanoven j</w:t>
      </w:r>
      <w:r>
        <w:rPr>
          <w:b/>
          <w:sz w:val="28"/>
          <w:szCs w:val="28"/>
        </w:rPr>
        <w:t xml:space="preserve">eden </w:t>
      </w:r>
      <w:r>
        <w:rPr>
          <w:sz w:val="28"/>
          <w:szCs w:val="28"/>
        </w:rPr>
        <w:t xml:space="preserve">volební okrsek se sídlem v budově obecního úřadu </w:t>
      </w:r>
      <w:r>
        <w:rPr>
          <w:sz w:val="28"/>
          <w:szCs w:val="28"/>
        </w:rPr>
        <w:t>Všehrdy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Všehrdy 2</w:t>
      </w:r>
      <w:r>
        <w:rPr>
          <w:sz w:val="28"/>
          <w:szCs w:val="28"/>
        </w:rPr>
        <w:t xml:space="preserve"> 13, 33141 Kralovice (okrsek č. 1)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V</w:t>
      </w:r>
      <w:r>
        <w:rPr>
          <w:sz w:val="28"/>
          <w:szCs w:val="28"/>
        </w:rPr>
        <w:t>e Všehrdech</w:t>
      </w:r>
      <w:r>
        <w:rPr>
          <w:sz w:val="28"/>
          <w:szCs w:val="28"/>
        </w:rPr>
        <w:t xml:space="preserve"> 28.11.2017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Mgr. Milena Krevová</w:t>
      </w:r>
      <w:r>
        <w:rPr>
          <w:sz w:val="28"/>
          <w:szCs w:val="28"/>
        </w:rPr>
        <w:t>, starost</w:t>
      </w:r>
      <w:r>
        <w:rPr>
          <w:sz w:val="28"/>
          <w:szCs w:val="28"/>
        </w:rPr>
        <w:t>k</w:t>
      </w:r>
      <w:r>
        <w:rPr>
          <w:sz w:val="28"/>
          <w:szCs w:val="28"/>
        </w:rPr>
        <w:t>a obce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Vyvěšeno na úřední desce: 28.11.2017</w:t>
      </w:r>
    </w:p>
    <w:p>
      <w:pPr>
        <w:pStyle w:val="Normal"/>
        <w:rPr/>
      </w:pPr>
      <w:r>
        <w:rPr>
          <w:sz w:val="28"/>
          <w:szCs w:val="28"/>
        </w:rPr>
        <w:t>Sejmuto:</w:t>
      </w:r>
      <w:bookmarkStart w:id="0" w:name="_GoBack"/>
      <w:bookmarkEnd w:id="0"/>
      <w:r>
        <w:rPr>
          <w:sz w:val="28"/>
          <w:szCs w:val="28"/>
        </w:rPr>
        <w:t xml:space="preserve"> 27.1.2018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Vyvěšeno a sejmuto elektronicky shodně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szCs w:val="16"/>
      </w:rPr>
    </w:pPr>
    <w:r>
      <w:rPr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b6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725c5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725c5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1prázdný dopis</Template>
  <TotalTime>29</TotalTime>
  <Application>LibreOffice/5.4.2.2$Windows_x86 LibreOffice_project/22b09f6418e8c2d508a9eaf86b2399209b0990f4</Application>
  <Pages>1</Pages>
  <Words>113</Words>
  <Characters>585</Characters>
  <CharactersWithSpaces>866</CharactersWithSpaces>
  <Paragraphs>15</Paragraphs>
  <Company>Krajsky Urad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2016-08-04T06:16:00Z</dcterms:created>
  <dc:creator>SPRAVCE</dc:creator>
  <dc:description/>
  <dc:language>cs-CZ</dc:language>
  <cp:lastModifiedBy/>
  <cp:lastPrinted>2017-11-28T10:17:35Z</cp:lastPrinted>
  <dcterms:modified xsi:type="dcterms:W3CDTF">2017-11-28T10:22:25Z</dcterms:modified>
  <cp:revision>8</cp:revision>
  <dc:subject/>
  <dc:title>Obec Brodeslavy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Krajsky Urad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